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3E" w:rsidRPr="0023063E" w:rsidRDefault="0023063E" w:rsidP="0023063E">
      <w:pPr>
        <w:spacing w:line="320" w:lineRule="exact"/>
        <w:rPr>
          <w:b/>
          <w:szCs w:val="28"/>
          <w:lang w:val="vi-VN"/>
        </w:rPr>
      </w:pPr>
      <w:r w:rsidRPr="0023063E">
        <w:rPr>
          <w:b/>
          <w:szCs w:val="28"/>
        </w:rPr>
        <w:t>Trường THPT TrầnHưngĐạo – ThanhXuân</w:t>
      </w:r>
    </w:p>
    <w:p w:rsidR="0023063E" w:rsidRDefault="0023063E" w:rsidP="0023063E">
      <w:pPr>
        <w:spacing w:line="320" w:lineRule="exact"/>
        <w:ind w:firstLine="720"/>
        <w:rPr>
          <w:rFonts w:asciiTheme="majorHAnsi" w:hAnsiTheme="majorHAnsi" w:cstheme="majorHAnsi"/>
          <w:b/>
          <w:sz w:val="24"/>
          <w:lang w:val="vi-VN"/>
        </w:rPr>
      </w:pPr>
    </w:p>
    <w:p w:rsidR="0023063E" w:rsidRDefault="0023063E" w:rsidP="0023063E">
      <w:pPr>
        <w:spacing w:line="320" w:lineRule="exact"/>
        <w:ind w:firstLine="720"/>
        <w:rPr>
          <w:rFonts w:asciiTheme="majorHAnsi" w:hAnsiTheme="majorHAnsi" w:cstheme="majorHAnsi"/>
          <w:b/>
          <w:sz w:val="24"/>
          <w:lang w:val="vi-VN"/>
        </w:rPr>
      </w:pPr>
    </w:p>
    <w:p w:rsidR="00D16138" w:rsidRDefault="00D16138" w:rsidP="00154F9E">
      <w:pPr>
        <w:spacing w:line="320" w:lineRule="exact"/>
        <w:ind w:firstLine="720"/>
        <w:jc w:val="center"/>
        <w:rPr>
          <w:b/>
          <w:szCs w:val="28"/>
          <w:lang w:val="vi-VN"/>
        </w:rPr>
      </w:pPr>
      <w:r>
        <w:rPr>
          <w:b/>
          <w:szCs w:val="28"/>
          <w:lang w:val="vi-VN"/>
        </w:rPr>
        <w:t>Khối 11</w:t>
      </w:r>
    </w:p>
    <w:p w:rsidR="00154F9E" w:rsidRPr="00591421" w:rsidRDefault="00154F9E" w:rsidP="00154F9E">
      <w:pPr>
        <w:spacing w:line="320" w:lineRule="exact"/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Bài 5 - </w:t>
      </w:r>
      <w:r w:rsidRPr="00591421">
        <w:rPr>
          <w:b/>
          <w:szCs w:val="28"/>
        </w:rPr>
        <w:t>Kỹthuậtbắnsúngtiểuliên AK</w:t>
      </w:r>
    </w:p>
    <w:p w:rsidR="00154F9E" w:rsidRDefault="00154F9E" w:rsidP="00154F9E">
      <w:pPr>
        <w:spacing w:line="320" w:lineRule="exact"/>
        <w:ind w:firstLine="720"/>
        <w:rPr>
          <w:b/>
          <w:iCs/>
          <w:szCs w:val="28"/>
        </w:rPr>
      </w:pPr>
    </w:p>
    <w:p w:rsidR="00154F9E" w:rsidRPr="00591421" w:rsidRDefault="00154F9E" w:rsidP="00154F9E">
      <w:pPr>
        <w:spacing w:line="320" w:lineRule="exact"/>
        <w:ind w:firstLine="720"/>
        <w:rPr>
          <w:b/>
          <w:iCs/>
          <w:szCs w:val="28"/>
        </w:rPr>
      </w:pPr>
      <w:r w:rsidRPr="00591421">
        <w:rPr>
          <w:b/>
          <w:iCs/>
          <w:szCs w:val="28"/>
        </w:rPr>
        <w:t>A. Câuhỏihướngdẫnhọctập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1. Ảnhhưởngcủađườngngắmcơbảnsailệchđếnkếtquảbắn?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2. Ảnhhưởngcủađườngngắmcơbảnsailệchđếnkếtquảbắn?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3. Nêucáchchọnthướcngắm, điểmngắm.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iCs/>
          <w:szCs w:val="28"/>
        </w:rPr>
        <w:t xml:space="preserve">4. </w:t>
      </w:r>
      <w:r w:rsidRPr="00591421">
        <w:rPr>
          <w:szCs w:val="28"/>
        </w:rPr>
        <w:t>Thựchiệnđộngtácnằmchuẩnbịbắn, bắnvàthôibắn.</w:t>
      </w:r>
    </w:p>
    <w:p w:rsidR="00154F9E" w:rsidRPr="00591421" w:rsidRDefault="00154F9E" w:rsidP="00154F9E">
      <w:pPr>
        <w:spacing w:line="320" w:lineRule="exact"/>
        <w:ind w:firstLine="720"/>
        <w:rPr>
          <w:iCs/>
          <w:szCs w:val="28"/>
        </w:rPr>
      </w:pPr>
      <w:r w:rsidRPr="00591421">
        <w:rPr>
          <w:iCs/>
          <w:szCs w:val="28"/>
        </w:rPr>
        <w:t xml:space="preserve">5. Nêu ý nghĩa, đặcđiểm, yêucầutậpbắnmụctiêucốđịnh ban ngàybằngsúngtiểuliên AK. </w:t>
      </w:r>
    </w:p>
    <w:p w:rsidR="00154F9E" w:rsidRPr="00591421" w:rsidRDefault="00154F9E" w:rsidP="00154F9E">
      <w:pPr>
        <w:spacing w:line="320" w:lineRule="exact"/>
        <w:ind w:firstLine="720"/>
        <w:rPr>
          <w:b/>
          <w:iCs/>
          <w:szCs w:val="28"/>
        </w:rPr>
      </w:pPr>
      <w:r w:rsidRPr="00591421">
        <w:rPr>
          <w:b/>
          <w:iCs/>
          <w:szCs w:val="28"/>
        </w:rPr>
        <w:t>B. Bàitập</w:t>
      </w:r>
    </w:p>
    <w:p w:rsidR="00154F9E" w:rsidRPr="00591421" w:rsidRDefault="00154F9E" w:rsidP="00154F9E">
      <w:pPr>
        <w:pStyle w:val="ListParagraph"/>
        <w:spacing w:line="320" w:lineRule="exact"/>
        <w:ind w:left="0" w:firstLine="720"/>
        <w:jc w:val="both"/>
        <w:rPr>
          <w:szCs w:val="28"/>
        </w:rPr>
      </w:pPr>
      <w:r w:rsidRPr="00591421">
        <w:rPr>
          <w:szCs w:val="28"/>
        </w:rPr>
        <w:t>1. Hãychọnphươngánđúngbằngcáchđánhdấu (x) vào ô trống:</w:t>
      </w: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Đườngngắmcơbảnlàđườngthẳngtừmắtngườingắm qua điểmchínhgiữaméptrênkhengắm (hoặctâmlỗngắm) đến:</w:t>
      </w:r>
    </w:p>
    <w:tbl>
      <w:tblPr>
        <w:tblW w:w="0" w:type="auto"/>
        <w:tblInd w:w="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7486"/>
        <w:gridCol w:w="320"/>
      </w:tblGrid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a)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Điểmchínhgiữađầungắm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b)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Méptrênđầungắm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c)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Điểmchínhgiữamépdướiđầungắm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d)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Điểmchínhgiữaméptrênđầungắm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</w:tbl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rPr>
          <w:szCs w:val="28"/>
        </w:rPr>
      </w:pP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2.  Hãychọnphươngánđúngbằngcáchđánhdấu (x) vào ô trống:</w:t>
      </w: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Nếuđiểmchínhgiữaméptrênđầungắmvừathấpvừalệchtrái so vớiđiểmchínhgiữaméptrênkhengắmthìđểmchạmtrênmụctiêusẽ:</w:t>
      </w:r>
    </w:p>
    <w:tbl>
      <w:tblPr>
        <w:tblW w:w="0" w:type="auto"/>
        <w:tblInd w:w="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7486"/>
        <w:gridCol w:w="320"/>
      </w:tblGrid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a)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Vừacaovừalệchtráiđiểmđịnhbắntrúng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b)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Vừathấpvừalệchtráiđiểmđịnhbắntrúng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c)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Vừathấpvừalệchphảiđiểmđịnhbắntrúng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d)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Vừacaovừalệchphảiđiểmđịnhbắntrúng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</w:tbl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rPr>
          <w:szCs w:val="28"/>
        </w:rPr>
      </w:pP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3.  Hãychọnphươngánđúngbằngcáchđánhdấu (x) vào ô trống:</w:t>
      </w: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Khithựchiệnđộngtácnằmchuẩnbịbắn (súng AK), ngườibắnnằmhợpvớihướngbắnmộtgóc:</w:t>
      </w:r>
    </w:p>
    <w:tbl>
      <w:tblPr>
        <w:tblW w:w="0" w:type="auto"/>
        <w:tblInd w:w="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7486"/>
        <w:gridCol w:w="320"/>
      </w:tblGrid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a)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20</w:t>
            </w:r>
            <w:r w:rsidRPr="00591421">
              <w:rPr>
                <w:szCs w:val="28"/>
                <w:vertAlign w:val="superscript"/>
              </w:rPr>
              <w:t>0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b)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30</w:t>
            </w:r>
            <w:r w:rsidRPr="00591421">
              <w:rPr>
                <w:szCs w:val="28"/>
                <w:vertAlign w:val="superscript"/>
              </w:rPr>
              <w:t>0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c)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35</w:t>
            </w:r>
            <w:r w:rsidRPr="00591421">
              <w:rPr>
                <w:szCs w:val="28"/>
                <w:vertAlign w:val="superscript"/>
              </w:rPr>
              <w:t>0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d)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45</w:t>
            </w:r>
            <w:r w:rsidRPr="00591421">
              <w:rPr>
                <w:szCs w:val="28"/>
                <w:vertAlign w:val="superscript"/>
              </w:rPr>
              <w:t>0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</w:tbl>
    <w:p w:rsidR="00154F9E" w:rsidRPr="00591421" w:rsidRDefault="00154F9E" w:rsidP="00154F9E">
      <w:pPr>
        <w:tabs>
          <w:tab w:val="left" w:pos="1005"/>
        </w:tabs>
        <w:spacing w:line="320" w:lineRule="exact"/>
        <w:rPr>
          <w:szCs w:val="28"/>
        </w:rPr>
      </w:pPr>
      <w:r w:rsidRPr="00591421">
        <w:rPr>
          <w:szCs w:val="28"/>
        </w:rPr>
        <w:tab/>
      </w: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4.  Hãychọnphươngánđúngbằngcáchđánhdấu (x) vào ô trống:</w:t>
      </w: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Nếucóđườngngắmcơbảnđúng, cóđiểmngắmđúngnhưngmặtsúngnghiêngvềbênnàothìđiểmchạmtrênmụctiêusẽ:</w:t>
      </w:r>
    </w:p>
    <w:tbl>
      <w:tblPr>
        <w:tblW w:w="0" w:type="auto"/>
        <w:tblInd w:w="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7486"/>
        <w:gridCol w:w="320"/>
      </w:tblGrid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a)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Thấp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b)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Cao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lastRenderedPageBreak/>
              <w:t>c)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Lệchvàcaovềbênấy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d)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Lệchvàthấpvềbênấy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</w:tbl>
    <w:p w:rsidR="00154F9E" w:rsidRPr="00591421" w:rsidRDefault="00154F9E" w:rsidP="00154F9E">
      <w:pPr>
        <w:tabs>
          <w:tab w:val="left" w:pos="1005"/>
        </w:tabs>
        <w:spacing w:line="320" w:lineRule="exact"/>
        <w:rPr>
          <w:szCs w:val="28"/>
        </w:rPr>
      </w:pPr>
      <w:r w:rsidRPr="00591421">
        <w:rPr>
          <w:szCs w:val="28"/>
        </w:rPr>
        <w:tab/>
        <w:t>5.  Hãychọnphươngánđúngbằngcáchđánhdấu (x) vào ô trống:</w:t>
      </w: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Độngtácnằmchuẩnbịbắncủasúngtiểuliên AK gồm:</w:t>
      </w:r>
    </w:p>
    <w:tbl>
      <w:tblPr>
        <w:tblW w:w="0" w:type="auto"/>
        <w:tblInd w:w="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7486"/>
        <w:gridCol w:w="320"/>
      </w:tblGrid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a)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1 cửđộng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b)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2 cửđộng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c)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3 cửđộng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d)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4 cửđộng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</w:tbl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6.  Hãychọnphươngánđúngbằngcáchđánhdấu (x) vào ô trống:</w:t>
      </w:r>
    </w:p>
    <w:p w:rsidR="00154F9E" w:rsidRPr="00591421" w:rsidRDefault="00154F9E" w:rsidP="00154F9E">
      <w:pPr>
        <w:tabs>
          <w:tab w:val="left" w:pos="1050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Độngtácthôibắn, đứngdậycủasúngtiểuliên AK gồm:</w:t>
      </w:r>
    </w:p>
    <w:tbl>
      <w:tblPr>
        <w:tblW w:w="0" w:type="auto"/>
        <w:tblInd w:w="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7486"/>
        <w:gridCol w:w="320"/>
      </w:tblGrid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a)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1 cửđộng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b)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2 cửđộng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c)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3 cửđộng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  <w:tr w:rsidR="00154F9E" w:rsidRPr="00591421" w:rsidTr="0001798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  <w:r w:rsidRPr="00591421">
              <w:rPr>
                <w:szCs w:val="28"/>
              </w:rPr>
              <w:t>d)</w:t>
            </w:r>
          </w:p>
        </w:tc>
        <w:tc>
          <w:tcPr>
            <w:tcW w:w="7486" w:type="dxa"/>
            <w:tcBorders>
              <w:top w:val="nil"/>
              <w:left w:val="nil"/>
              <w:bottom w:val="nil"/>
            </w:tcBorders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  <w:vertAlign w:val="superscript"/>
              </w:rPr>
            </w:pPr>
            <w:r w:rsidRPr="00591421">
              <w:rPr>
                <w:szCs w:val="28"/>
              </w:rPr>
              <w:t>4 cửđộng</w:t>
            </w:r>
          </w:p>
        </w:tc>
        <w:tc>
          <w:tcPr>
            <w:tcW w:w="320" w:type="dxa"/>
          </w:tcPr>
          <w:p w:rsidR="00154F9E" w:rsidRPr="00591421" w:rsidRDefault="00154F9E" w:rsidP="0001798A">
            <w:pPr>
              <w:spacing w:line="320" w:lineRule="exact"/>
              <w:jc w:val="both"/>
              <w:rPr>
                <w:szCs w:val="28"/>
              </w:rPr>
            </w:pPr>
          </w:p>
        </w:tc>
      </w:tr>
    </w:tbl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7. Hãychọnphươngánđúngđiềnvàochỗtrốngchothíchhợp: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Trướckhigiươngsúngtiểuliên AK ngườibắnphải (……). Khigiươngsúngkhôngcótì, taytráinắmchắcốplóttaydướihoặchộptiếpđạn, tayphảinắmtaycầm, hổkhẩutayđặt (…….), ngóntrỏđặt (………), cácngón con cònlạivàngóncáinắmchắctaycầm. Kếthợphaitaynângsúnglêngiữchomặtsúng (…….), tỳvàghìchắcđếbángsúngvào (……..), cẳngtaytráikhépvàogầndướibụngsúngvàápsát (………).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a) Phíasautaycầm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b) Lấythướcngắm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c) Khôngbịnghiêng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d) Hộptiếpđạn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đ) Ngoàivànhcò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e) Hõmvaiphải</w:t>
      </w:r>
    </w:p>
    <w:p w:rsidR="00154F9E" w:rsidRPr="00591421" w:rsidRDefault="00154F9E" w:rsidP="00154F9E">
      <w:pPr>
        <w:spacing w:line="320" w:lineRule="exact"/>
        <w:ind w:firstLine="720"/>
        <w:jc w:val="both"/>
        <w:rPr>
          <w:szCs w:val="28"/>
        </w:rPr>
      </w:pP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8. Hãychọnphươngánđúngđiềnvàochỗtrốngchothíchhợp: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Khingắmbắn, ngườibắnápmáphảivàođếbángsúngvớisứcvừaphảiđểđầuítbị rung. Mắt (…….) nheotựnhiên, mắt (……) ngắm qua khengắmđến (…….), haitayđiềuchỉnhsúngđểlấyđườngngắmcơbản, giữchomặtsúngthăngbằngsauđógióngđườngngắmcơbảnvào (……..). Khibópcò, dùngcuốiđốtthứnhất, đầuđốtthứhaicủangóntrỏtayphảiđểbópcò, mặttrongcủangóntrỏkhôngápsátvào (…….). Bópcò (…..) chotớikhiiđạnnổ.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 xml:space="preserve">a) </w:t>
      </w:r>
      <w:smartTag w:uri="urn:schemas-microsoft-com:office:smarttags" w:element="place">
        <w:r w:rsidRPr="00591421">
          <w:rPr>
            <w:szCs w:val="28"/>
          </w:rPr>
          <w:t>Tay</w:t>
        </w:r>
      </w:smartTag>
      <w:r w:rsidRPr="00591421">
        <w:rPr>
          <w:szCs w:val="28"/>
        </w:rPr>
        <w:t>cầm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b) Phải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c) Trái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d) Êm, đều, thẳngtrụcnòngsúng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đ) Điểmđịnhngắmtrênmụctiêu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e) Đầungắm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</w:p>
    <w:p w:rsidR="00154F9E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9. Hãychọnphươngánđúngđiềnvàochỗtrốngchothíchhợp:</w:t>
      </w: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Khingắmbắn, nếuđiểmchínhgiữaméptrên (…….) vừacaovừalệchtrái so vớiđiểmchínhgiữaméptrên (…….) thì (…….) trênmụctiêusẽvừacaovừalệchtráiđiểm (……). Khiđườngngắmcơbảnđãchínhxác, mặtsúngthăngbằng, nếu (……..) sailệch so vớiđiểmngắmđúngbaonhiêuthìđiểmchạmtrênmụctiêusẽsailệch so vớiđiểm (…….) bấynhiêu.</w:t>
      </w:r>
    </w:p>
    <w:p w:rsidR="00154F9E" w:rsidRPr="00591421" w:rsidRDefault="00154F9E" w:rsidP="00154F9E">
      <w:pPr>
        <w:pStyle w:val="ListParagraph"/>
        <w:tabs>
          <w:tab w:val="left" w:pos="1005"/>
        </w:tabs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a) Địnhbắntrúng</w:t>
      </w:r>
    </w:p>
    <w:p w:rsidR="00154F9E" w:rsidRPr="00591421" w:rsidRDefault="00154F9E" w:rsidP="00154F9E">
      <w:pPr>
        <w:pStyle w:val="ListParagraph"/>
        <w:numPr>
          <w:ilvl w:val="0"/>
          <w:numId w:val="1"/>
        </w:numPr>
        <w:tabs>
          <w:tab w:val="left" w:pos="1005"/>
        </w:tabs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Đầungắm</w:t>
      </w:r>
    </w:p>
    <w:p w:rsidR="00154F9E" w:rsidRPr="00591421" w:rsidRDefault="00154F9E" w:rsidP="00154F9E">
      <w:pPr>
        <w:pStyle w:val="ListParagraph"/>
        <w:numPr>
          <w:ilvl w:val="0"/>
          <w:numId w:val="1"/>
        </w:numPr>
        <w:tabs>
          <w:tab w:val="left" w:pos="1005"/>
        </w:tabs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Khengắm</w:t>
      </w:r>
    </w:p>
    <w:p w:rsidR="00154F9E" w:rsidRPr="00591421" w:rsidRDefault="00154F9E" w:rsidP="00154F9E">
      <w:pPr>
        <w:pStyle w:val="ListParagraph"/>
        <w:numPr>
          <w:ilvl w:val="0"/>
          <w:numId w:val="1"/>
        </w:numPr>
        <w:tabs>
          <w:tab w:val="left" w:pos="1005"/>
        </w:tabs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Điểmngắm</w:t>
      </w:r>
    </w:p>
    <w:p w:rsidR="00154F9E" w:rsidRPr="00591421" w:rsidRDefault="00154F9E" w:rsidP="00154F9E">
      <w:pPr>
        <w:pStyle w:val="ListParagraph"/>
        <w:tabs>
          <w:tab w:val="left" w:pos="1005"/>
        </w:tabs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đ) Điểmchạm</w:t>
      </w:r>
    </w:p>
    <w:p w:rsidR="00154F9E" w:rsidRPr="00591421" w:rsidRDefault="00154F9E" w:rsidP="00154F9E">
      <w:pPr>
        <w:pStyle w:val="ListParagraph"/>
        <w:tabs>
          <w:tab w:val="left" w:pos="1005"/>
        </w:tabs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e) Địnhbắntrúng</w:t>
      </w:r>
    </w:p>
    <w:p w:rsidR="00154F9E" w:rsidRPr="00591421" w:rsidRDefault="00154F9E" w:rsidP="00154F9E">
      <w:pPr>
        <w:spacing w:line="320" w:lineRule="exact"/>
        <w:ind w:firstLine="720"/>
        <w:jc w:val="both"/>
        <w:rPr>
          <w:szCs w:val="28"/>
        </w:rPr>
      </w:pPr>
    </w:p>
    <w:p w:rsidR="00154F9E" w:rsidRPr="00591421" w:rsidRDefault="00154F9E" w:rsidP="00154F9E">
      <w:pPr>
        <w:tabs>
          <w:tab w:val="left" w:pos="1005"/>
        </w:tabs>
        <w:spacing w:line="320" w:lineRule="exact"/>
        <w:ind w:firstLine="720"/>
        <w:rPr>
          <w:szCs w:val="28"/>
        </w:rPr>
      </w:pPr>
      <w:r w:rsidRPr="00591421">
        <w:rPr>
          <w:szCs w:val="28"/>
        </w:rPr>
        <w:t>10. Hãychọnphươngánđúngđiềnvàochỗtrốngchothíchhợp:</w:t>
      </w:r>
    </w:p>
    <w:p w:rsidR="00154F9E" w:rsidRPr="00591421" w:rsidRDefault="00154F9E" w:rsidP="00154F9E">
      <w:pPr>
        <w:spacing w:line="320" w:lineRule="exact"/>
        <w:ind w:firstLine="720"/>
        <w:jc w:val="both"/>
        <w:rPr>
          <w:szCs w:val="28"/>
        </w:rPr>
      </w:pPr>
      <w:r w:rsidRPr="00591421">
        <w:rPr>
          <w:szCs w:val="28"/>
        </w:rPr>
        <w:t>Ngắmbắnlàcáchxácđịnh (……) chosúngđểđưaquỹđạođườngđạnđi qua điểm (…….) trênmụctiêu; Điểmngắmđúnglàđiểmngắmđãđượcxácđịnhtừtrướcsaochokhingắmvàođóđểbắnthì (……..) đi qua địnhbắntrúngtrênmụctiêu. Khiđãcóđườngngắmcơbảnđúng, điểmngắmđúng, nếumặtsúngnghiêngvềbênnàothìđiểmchạmsẽ (……..) vềbênđó; Khibắnmụctiêubiasố 4 cốđịnh ở cự li 100m, nếuchọnthướcngắm 3 thìchọnđiểmngắm ở (……) củamụctiêu; Khigiươngsúngphảithựchiệntốtcácyêucầu (……).</w:t>
      </w:r>
    </w:p>
    <w:p w:rsidR="00154F9E" w:rsidRPr="00591421" w:rsidRDefault="00154F9E" w:rsidP="00154F9E">
      <w:pPr>
        <w:pStyle w:val="ListParagraph"/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a) Bằng, chắc, đều, bền</w:t>
      </w:r>
    </w:p>
    <w:p w:rsidR="00154F9E" w:rsidRPr="00591421" w:rsidRDefault="00154F9E" w:rsidP="00154F9E">
      <w:pPr>
        <w:pStyle w:val="ListParagraph"/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b) Chínhgiữamépdưới</w:t>
      </w:r>
    </w:p>
    <w:p w:rsidR="00154F9E" w:rsidRPr="00591421" w:rsidRDefault="00154F9E" w:rsidP="00154F9E">
      <w:pPr>
        <w:pStyle w:val="ListParagraph"/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c) Điểmđịnhbắntrúng</w:t>
      </w:r>
    </w:p>
    <w:p w:rsidR="00154F9E" w:rsidRPr="00591421" w:rsidRDefault="00154F9E" w:rsidP="00154F9E">
      <w:pPr>
        <w:pStyle w:val="ListParagraph"/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d) Gócbắnvàhướngbắn</w:t>
      </w:r>
    </w:p>
    <w:p w:rsidR="00154F9E" w:rsidRPr="00591421" w:rsidRDefault="00154F9E" w:rsidP="00154F9E">
      <w:pPr>
        <w:pStyle w:val="ListParagraph"/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đ) Quỹđạođườngđạn</w:t>
      </w:r>
    </w:p>
    <w:p w:rsidR="00154F9E" w:rsidRPr="00591421" w:rsidRDefault="00154F9E" w:rsidP="00154F9E">
      <w:pPr>
        <w:pStyle w:val="ListParagraph"/>
        <w:spacing w:line="320" w:lineRule="exact"/>
        <w:ind w:left="0" w:firstLine="720"/>
        <w:rPr>
          <w:szCs w:val="28"/>
        </w:rPr>
      </w:pPr>
      <w:r w:rsidRPr="00591421">
        <w:rPr>
          <w:szCs w:val="28"/>
        </w:rPr>
        <w:t>e) Thấpvàlệch</w:t>
      </w:r>
    </w:p>
    <w:p w:rsidR="00B035C4" w:rsidRDefault="00B035C4">
      <w:pPr>
        <w:rPr>
          <w:lang w:val="vi-VN"/>
        </w:rPr>
      </w:pPr>
      <w:bookmarkStart w:id="0" w:name="_GoBack"/>
      <w:bookmarkEnd w:id="0"/>
    </w:p>
    <w:sectPr w:rsidR="00B035C4" w:rsidSect="0023063E">
      <w:pgSz w:w="12240" w:h="15840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5B6" w:rsidRDefault="00F875B6" w:rsidP="00154F9E">
      <w:r>
        <w:separator/>
      </w:r>
    </w:p>
  </w:endnote>
  <w:endnote w:type="continuationSeparator" w:id="1">
    <w:p w:rsidR="00F875B6" w:rsidRDefault="00F875B6" w:rsidP="0015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5B6" w:rsidRDefault="00F875B6" w:rsidP="00154F9E">
      <w:r>
        <w:separator/>
      </w:r>
    </w:p>
  </w:footnote>
  <w:footnote w:type="continuationSeparator" w:id="1">
    <w:p w:rsidR="00F875B6" w:rsidRDefault="00F875B6" w:rsidP="00154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478CB"/>
    <w:multiLevelType w:val="hybridMultilevel"/>
    <w:tmpl w:val="B6E898E0"/>
    <w:lvl w:ilvl="0" w:tplc="EA7ADE24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4F9E"/>
    <w:rsid w:val="000E13BB"/>
    <w:rsid w:val="00154F9E"/>
    <w:rsid w:val="0023063E"/>
    <w:rsid w:val="002B3015"/>
    <w:rsid w:val="00330FB7"/>
    <w:rsid w:val="003E0F98"/>
    <w:rsid w:val="00507076"/>
    <w:rsid w:val="00B035C4"/>
    <w:rsid w:val="00D16138"/>
    <w:rsid w:val="00D75F82"/>
    <w:rsid w:val="00F87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9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154F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4F9E"/>
    <w:rPr>
      <w:rFonts w:ascii="Arial" w:eastAsia="Times New Roman" w:hAnsi="Arial" w:cs="Arial"/>
      <w:b/>
      <w:bCs/>
      <w:sz w:val="26"/>
      <w:szCs w:val="26"/>
    </w:rPr>
  </w:style>
  <w:style w:type="paragraph" w:styleId="ListParagraph">
    <w:name w:val="List Paragraph"/>
    <w:basedOn w:val="Normal"/>
    <w:qFormat/>
    <w:rsid w:val="00154F9E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154F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F9E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154F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F9E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9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154F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4F9E"/>
    <w:rPr>
      <w:rFonts w:ascii="Arial" w:eastAsia="Times New Roman" w:hAnsi="Arial" w:cs="Arial"/>
      <w:b/>
      <w:bCs/>
      <w:sz w:val="26"/>
      <w:szCs w:val="26"/>
    </w:rPr>
  </w:style>
  <w:style w:type="paragraph" w:styleId="ListParagraph">
    <w:name w:val="List Paragraph"/>
    <w:basedOn w:val="Normal"/>
    <w:qFormat/>
    <w:rsid w:val="00154F9E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154F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F9E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154F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F9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AnhTruong</cp:lastModifiedBy>
  <cp:revision>3</cp:revision>
  <dcterms:created xsi:type="dcterms:W3CDTF">2020-02-08T12:17:00Z</dcterms:created>
  <dcterms:modified xsi:type="dcterms:W3CDTF">2020-02-09T07:50:00Z</dcterms:modified>
</cp:coreProperties>
</file>